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CF21D" w14:textId="77777777" w:rsidR="0016483F" w:rsidRDefault="00E606A5">
      <w:pPr>
        <w:jc w:val="center"/>
        <w:rPr>
          <w:b/>
        </w:rPr>
      </w:pPr>
      <w:bookmarkStart w:id="0" w:name="_GoBack"/>
      <w:bookmarkEnd w:id="0"/>
      <w:r>
        <w:rPr>
          <w:b/>
        </w:rPr>
        <w:t>Regional Session 2</w:t>
      </w:r>
      <w:r w:rsidR="00597327">
        <w:rPr>
          <w:b/>
        </w:rPr>
        <w:t xml:space="preserve">: Arizona Science Coordinator Collaborative Notes </w:t>
      </w:r>
    </w:p>
    <w:p w14:paraId="00412106" w14:textId="77777777" w:rsidR="00B446C8" w:rsidRDefault="00B446C8">
      <w:pPr>
        <w:jc w:val="center"/>
        <w:rPr>
          <w:b/>
        </w:rPr>
      </w:pPr>
      <w:r>
        <w:rPr>
          <w:b/>
        </w:rPr>
        <w:t>Central and Southern Regions included</w:t>
      </w:r>
    </w:p>
    <w:p w14:paraId="5D9C9887" w14:textId="77777777" w:rsidR="0036474D" w:rsidRDefault="0036474D">
      <w:pPr>
        <w:jc w:val="center"/>
        <w:rPr>
          <w:b/>
        </w:rPr>
      </w:pPr>
    </w:p>
    <w:p w14:paraId="5B945978" w14:textId="77777777" w:rsidR="0016483F" w:rsidRDefault="0016483F">
      <w:pPr>
        <w:rPr>
          <w:b/>
        </w:rPr>
      </w:pPr>
    </w:p>
    <w:p w14:paraId="6539446E" w14:textId="77777777" w:rsidR="0016483F" w:rsidRDefault="0036474D">
      <w:pPr>
        <w:rPr>
          <w:b/>
        </w:rPr>
      </w:pPr>
      <w:r>
        <w:rPr>
          <w:b/>
        </w:rPr>
        <w:t>Critical Issues</w:t>
      </w:r>
      <w:r w:rsidR="00E606A5">
        <w:rPr>
          <w:b/>
        </w:rPr>
        <w:t>:</w:t>
      </w:r>
    </w:p>
    <w:p w14:paraId="6103291E" w14:textId="77777777" w:rsidR="0036474D" w:rsidRPr="0036474D" w:rsidRDefault="0036474D" w:rsidP="0036474D">
      <w:pPr>
        <w:pStyle w:val="ListParagraph"/>
        <w:numPr>
          <w:ilvl w:val="0"/>
          <w:numId w:val="7"/>
        </w:numPr>
      </w:pPr>
      <w:r w:rsidRPr="0036474D">
        <w:t xml:space="preserve">District strategic plan doesn’t include science </w:t>
      </w:r>
    </w:p>
    <w:p w14:paraId="514D5916" w14:textId="77777777" w:rsidR="0036474D" w:rsidRPr="0036474D" w:rsidRDefault="0036474D" w:rsidP="0036474D">
      <w:pPr>
        <w:pStyle w:val="ListParagraph"/>
        <w:numPr>
          <w:ilvl w:val="0"/>
          <w:numId w:val="7"/>
        </w:numPr>
      </w:pPr>
      <w:r w:rsidRPr="0036474D">
        <w:t>Lack of teacher and student engagement in science</w:t>
      </w:r>
    </w:p>
    <w:p w14:paraId="1F5F7E21" w14:textId="77777777" w:rsidR="0036474D" w:rsidRDefault="0036474D" w:rsidP="0036474D">
      <w:pPr>
        <w:pStyle w:val="ListParagraph"/>
        <w:numPr>
          <w:ilvl w:val="0"/>
          <w:numId w:val="7"/>
        </w:numPr>
      </w:pPr>
      <w:r w:rsidRPr="0036474D">
        <w:t xml:space="preserve">Funding for science professional development and support </w:t>
      </w:r>
    </w:p>
    <w:p w14:paraId="2D76895D" w14:textId="77777777" w:rsidR="00B446C8" w:rsidRDefault="00B446C8" w:rsidP="0036474D">
      <w:pPr>
        <w:pStyle w:val="ListParagraph"/>
        <w:numPr>
          <w:ilvl w:val="0"/>
          <w:numId w:val="7"/>
        </w:numPr>
      </w:pPr>
      <w:r>
        <w:t>Inclusion and relevance of individuals; inclusion in the community surrounding the content area</w:t>
      </w:r>
    </w:p>
    <w:p w14:paraId="3780724D" w14:textId="77777777" w:rsidR="00B446C8" w:rsidRPr="0036474D" w:rsidRDefault="00B446C8" w:rsidP="0036474D">
      <w:pPr>
        <w:pStyle w:val="ListParagraph"/>
        <w:numPr>
          <w:ilvl w:val="0"/>
          <w:numId w:val="7"/>
        </w:numPr>
      </w:pPr>
      <w:r>
        <w:t>Low emphasis on science in K-12</w:t>
      </w:r>
    </w:p>
    <w:p w14:paraId="55ADD2AE" w14:textId="77777777" w:rsidR="0016483F" w:rsidRDefault="0016483F">
      <w:pPr>
        <w:rPr>
          <w:b/>
        </w:rPr>
      </w:pPr>
    </w:p>
    <w:p w14:paraId="08784DD5" w14:textId="77777777" w:rsidR="0016483F" w:rsidRDefault="0036474D">
      <w:pPr>
        <w:rPr>
          <w:b/>
        </w:rPr>
      </w:pPr>
      <w:r>
        <w:rPr>
          <w:b/>
        </w:rPr>
        <w:t xml:space="preserve">Constraints </w:t>
      </w:r>
    </w:p>
    <w:p w14:paraId="0A4E9815" w14:textId="77777777" w:rsidR="0016483F" w:rsidRDefault="0036474D">
      <w:pPr>
        <w:numPr>
          <w:ilvl w:val="0"/>
          <w:numId w:val="1"/>
        </w:numPr>
        <w:contextualSpacing/>
      </w:pPr>
      <w:r>
        <w:t xml:space="preserve">Money/funding </w:t>
      </w:r>
    </w:p>
    <w:p w14:paraId="042D1DD9" w14:textId="77777777" w:rsidR="0016483F" w:rsidRDefault="0036474D">
      <w:pPr>
        <w:numPr>
          <w:ilvl w:val="0"/>
          <w:numId w:val="1"/>
        </w:numPr>
        <w:contextualSpacing/>
      </w:pPr>
      <w:r>
        <w:t xml:space="preserve">New leadership-defining priorities </w:t>
      </w:r>
    </w:p>
    <w:p w14:paraId="51DEB47F" w14:textId="77777777" w:rsidR="0016483F" w:rsidRDefault="0036474D">
      <w:pPr>
        <w:numPr>
          <w:ilvl w:val="0"/>
          <w:numId w:val="1"/>
        </w:numPr>
        <w:contextualSpacing/>
      </w:pPr>
      <w:r>
        <w:t>Lack of science instruction in the classroom</w:t>
      </w:r>
    </w:p>
    <w:p w14:paraId="67BF3B7C" w14:textId="77777777" w:rsidR="0036474D" w:rsidRDefault="007E08CA">
      <w:pPr>
        <w:numPr>
          <w:ilvl w:val="0"/>
          <w:numId w:val="1"/>
        </w:numPr>
        <w:contextualSpacing/>
      </w:pPr>
      <w:r>
        <w:t xml:space="preserve">Obtaining quantitative data on perceptions </w:t>
      </w:r>
    </w:p>
    <w:p w14:paraId="2E59EB99" w14:textId="77777777" w:rsidR="007E08CA" w:rsidRDefault="007E08CA" w:rsidP="007E08CA">
      <w:pPr>
        <w:numPr>
          <w:ilvl w:val="0"/>
          <w:numId w:val="1"/>
        </w:numPr>
        <w:contextualSpacing/>
      </w:pPr>
      <w:r>
        <w:t>Timing on initiatives and activities</w:t>
      </w:r>
    </w:p>
    <w:p w14:paraId="4AB02778" w14:textId="77777777" w:rsidR="007E08CA" w:rsidRDefault="007E08CA" w:rsidP="007E08CA">
      <w:pPr>
        <w:numPr>
          <w:ilvl w:val="1"/>
          <w:numId w:val="1"/>
        </w:numPr>
        <w:contextualSpacing/>
      </w:pPr>
      <w:r>
        <w:t xml:space="preserve"> -standards-assessment-curriculum-PD</w:t>
      </w:r>
    </w:p>
    <w:p w14:paraId="62E70D18" w14:textId="77777777" w:rsidR="007E08CA" w:rsidRDefault="007E08CA" w:rsidP="007E08CA">
      <w:pPr>
        <w:numPr>
          <w:ilvl w:val="0"/>
          <w:numId w:val="1"/>
        </w:numPr>
        <w:contextualSpacing/>
      </w:pPr>
      <w:r>
        <w:t>Equity awareness and community involvement</w:t>
      </w:r>
    </w:p>
    <w:p w14:paraId="54EE3E24" w14:textId="77777777" w:rsidR="007E08CA" w:rsidRDefault="007E08CA" w:rsidP="007E08CA">
      <w:pPr>
        <w:numPr>
          <w:ilvl w:val="0"/>
          <w:numId w:val="1"/>
        </w:numPr>
        <w:contextualSpacing/>
      </w:pPr>
      <w:r>
        <w:t xml:space="preserve">Need channels of communication  </w:t>
      </w:r>
    </w:p>
    <w:p w14:paraId="52D2BE8C" w14:textId="77777777" w:rsidR="00B446C8" w:rsidRDefault="00B446C8" w:rsidP="007E08CA">
      <w:pPr>
        <w:numPr>
          <w:ilvl w:val="0"/>
          <w:numId w:val="1"/>
        </w:numPr>
        <w:contextualSpacing/>
      </w:pPr>
      <w:r>
        <w:t>Veteran teachers may be reluctant to change</w:t>
      </w:r>
    </w:p>
    <w:p w14:paraId="79E4E808" w14:textId="77777777" w:rsidR="00B446C8" w:rsidRDefault="00B446C8" w:rsidP="007E08CA">
      <w:pPr>
        <w:numPr>
          <w:ilvl w:val="0"/>
          <w:numId w:val="1"/>
        </w:numPr>
        <w:contextualSpacing/>
      </w:pPr>
      <w:r>
        <w:t>Time – of course</w:t>
      </w:r>
    </w:p>
    <w:p w14:paraId="5DA67FAD" w14:textId="77777777" w:rsidR="00B446C8" w:rsidRDefault="00B446C8" w:rsidP="007E08CA">
      <w:pPr>
        <w:numPr>
          <w:ilvl w:val="0"/>
          <w:numId w:val="1"/>
        </w:numPr>
        <w:contextualSpacing/>
      </w:pPr>
      <w:r>
        <w:t>Money</w:t>
      </w:r>
    </w:p>
    <w:p w14:paraId="577D0AF4" w14:textId="77777777" w:rsidR="0016483F" w:rsidRDefault="0016483F"/>
    <w:p w14:paraId="731A1D30" w14:textId="77777777" w:rsidR="0016483F" w:rsidRDefault="007E08CA">
      <w:pPr>
        <w:rPr>
          <w:b/>
        </w:rPr>
      </w:pPr>
      <w:r>
        <w:rPr>
          <w:b/>
        </w:rPr>
        <w:t xml:space="preserve">Opportunities </w:t>
      </w:r>
      <w:r w:rsidR="00E606A5">
        <w:rPr>
          <w:b/>
        </w:rPr>
        <w:t xml:space="preserve"> </w:t>
      </w:r>
    </w:p>
    <w:p w14:paraId="4BDE9F84" w14:textId="77777777" w:rsidR="0016483F" w:rsidRDefault="007E08CA">
      <w:pPr>
        <w:numPr>
          <w:ilvl w:val="0"/>
          <w:numId w:val="1"/>
        </w:numPr>
        <w:contextualSpacing/>
      </w:pPr>
      <w:r>
        <w:t>Support (in vision/ importance)</w:t>
      </w:r>
    </w:p>
    <w:p w14:paraId="369A6624" w14:textId="77777777" w:rsidR="007E08CA" w:rsidRDefault="007E08CA">
      <w:pPr>
        <w:numPr>
          <w:ilvl w:val="0"/>
          <w:numId w:val="1"/>
        </w:numPr>
        <w:contextualSpacing/>
      </w:pPr>
      <w:r>
        <w:t>Principal support at sites</w:t>
      </w:r>
    </w:p>
    <w:p w14:paraId="5C4D4F17" w14:textId="77777777" w:rsidR="007E08CA" w:rsidRDefault="007E08CA" w:rsidP="007E08CA">
      <w:pPr>
        <w:numPr>
          <w:ilvl w:val="0"/>
          <w:numId w:val="1"/>
        </w:numPr>
        <w:contextualSpacing/>
      </w:pPr>
      <w:r>
        <w:t xml:space="preserve">Connect to math/ELA initiatives </w:t>
      </w:r>
    </w:p>
    <w:p w14:paraId="1CE0014C" w14:textId="77777777" w:rsidR="007E08CA" w:rsidRDefault="007E08CA" w:rsidP="007E08CA">
      <w:pPr>
        <w:numPr>
          <w:ilvl w:val="1"/>
          <w:numId w:val="1"/>
        </w:numPr>
        <w:contextualSpacing/>
      </w:pPr>
      <w:r>
        <w:t xml:space="preserve">-item bank-curriculum maps-adoptions-research </w:t>
      </w:r>
    </w:p>
    <w:p w14:paraId="589E6F37" w14:textId="77777777" w:rsidR="007E08CA" w:rsidRDefault="007E08CA" w:rsidP="007E08CA">
      <w:pPr>
        <w:numPr>
          <w:ilvl w:val="0"/>
          <w:numId w:val="1"/>
        </w:numPr>
        <w:contextualSpacing/>
      </w:pPr>
      <w:r>
        <w:t xml:space="preserve">Preparing for 2021 science assessment change </w:t>
      </w:r>
    </w:p>
    <w:p w14:paraId="511D6A12" w14:textId="77777777" w:rsidR="007E08CA" w:rsidRDefault="007E08CA" w:rsidP="007E08CA">
      <w:pPr>
        <w:numPr>
          <w:ilvl w:val="0"/>
          <w:numId w:val="1"/>
        </w:numPr>
        <w:contextualSpacing/>
      </w:pPr>
      <w:r>
        <w:t>Community collaborations for PDS</w:t>
      </w:r>
    </w:p>
    <w:p w14:paraId="707B0D40" w14:textId="77777777" w:rsidR="007E08CA" w:rsidRDefault="007E08CA" w:rsidP="007E08CA">
      <w:pPr>
        <w:numPr>
          <w:ilvl w:val="0"/>
          <w:numId w:val="1"/>
        </w:numPr>
        <w:contextualSpacing/>
      </w:pPr>
      <w:r>
        <w:t>Tap into teacher leaders</w:t>
      </w:r>
    </w:p>
    <w:p w14:paraId="3BB852DA" w14:textId="77777777" w:rsidR="00B446C8" w:rsidRDefault="00B446C8" w:rsidP="007E08CA">
      <w:pPr>
        <w:numPr>
          <w:ilvl w:val="0"/>
          <w:numId w:val="1"/>
        </w:numPr>
        <w:contextualSpacing/>
      </w:pPr>
      <w:r>
        <w:t>New teachers, principals, etc. coming in bring new ideas, are not a problem to deal with</w:t>
      </w:r>
    </w:p>
    <w:p w14:paraId="294F3FC0" w14:textId="77777777" w:rsidR="00B446C8" w:rsidRDefault="00B446C8" w:rsidP="007E08CA">
      <w:pPr>
        <w:numPr>
          <w:ilvl w:val="0"/>
          <w:numId w:val="1"/>
        </w:numPr>
        <w:contextualSpacing/>
      </w:pPr>
      <w:r>
        <w:t>Capturing Kids Hearts</w:t>
      </w:r>
    </w:p>
    <w:p w14:paraId="604D7852" w14:textId="77777777" w:rsidR="00B446C8" w:rsidRDefault="00B446C8" w:rsidP="007E08CA">
      <w:pPr>
        <w:numPr>
          <w:ilvl w:val="0"/>
          <w:numId w:val="1"/>
        </w:numPr>
        <w:contextualSpacing/>
      </w:pPr>
      <w:r>
        <w:t>Superintendent has called for a district science committee</w:t>
      </w:r>
    </w:p>
    <w:p w14:paraId="170DDE3F" w14:textId="77777777" w:rsidR="00B446C8" w:rsidRDefault="00B446C8" w:rsidP="007E08CA">
      <w:pPr>
        <w:numPr>
          <w:ilvl w:val="0"/>
          <w:numId w:val="1"/>
        </w:numPr>
        <w:contextualSpacing/>
      </w:pPr>
      <w:r>
        <w:t>Growth Mind Set directive from district</w:t>
      </w:r>
    </w:p>
    <w:p w14:paraId="0A13E56A" w14:textId="77777777" w:rsidR="00B446C8" w:rsidRDefault="00B446C8" w:rsidP="007E08CA">
      <w:pPr>
        <w:numPr>
          <w:ilvl w:val="0"/>
          <w:numId w:val="1"/>
        </w:numPr>
        <w:contextualSpacing/>
      </w:pPr>
      <w:r>
        <w:t>The Change Game</w:t>
      </w:r>
    </w:p>
    <w:p w14:paraId="3854D4C5" w14:textId="77777777" w:rsidR="00B446C8" w:rsidRDefault="00B446C8" w:rsidP="007E08CA">
      <w:pPr>
        <w:numPr>
          <w:ilvl w:val="0"/>
          <w:numId w:val="1"/>
        </w:numPr>
        <w:contextualSpacing/>
      </w:pPr>
      <w:r>
        <w:t>1:1 just started; chrome books for all</w:t>
      </w:r>
    </w:p>
    <w:p w14:paraId="29736B6D" w14:textId="77777777" w:rsidR="00B446C8" w:rsidRDefault="00B446C8" w:rsidP="007E08CA">
      <w:pPr>
        <w:numPr>
          <w:ilvl w:val="0"/>
          <w:numId w:val="1"/>
        </w:numPr>
        <w:contextualSpacing/>
      </w:pPr>
      <w:r>
        <w:t xml:space="preserve">New Science Standards coming focus on </w:t>
      </w:r>
      <w:r>
        <w:rPr>
          <w:i/>
        </w:rPr>
        <w:t>practice</w:t>
      </w:r>
    </w:p>
    <w:p w14:paraId="4BECF09D" w14:textId="77777777" w:rsidR="0016483F" w:rsidRDefault="0016483F">
      <w:pPr>
        <w:jc w:val="center"/>
        <w:rPr>
          <w:b/>
        </w:rPr>
      </w:pPr>
    </w:p>
    <w:p w14:paraId="5BD7A3D4" w14:textId="77777777" w:rsidR="0016483F" w:rsidRDefault="007E08CA">
      <w:pPr>
        <w:rPr>
          <w:b/>
        </w:rPr>
      </w:pPr>
      <w:r>
        <w:rPr>
          <w:b/>
        </w:rPr>
        <w:t>Research Needs</w:t>
      </w:r>
    </w:p>
    <w:p w14:paraId="7AB4F253" w14:textId="77777777" w:rsidR="0016483F" w:rsidRDefault="007E08CA" w:rsidP="007E08CA">
      <w:pPr>
        <w:numPr>
          <w:ilvl w:val="0"/>
          <w:numId w:val="5"/>
        </w:numPr>
        <w:contextualSpacing/>
      </w:pPr>
      <w:r>
        <w:t xml:space="preserve">How science instruction impacts scores/knowledge in ELA, math, other subjects </w:t>
      </w:r>
    </w:p>
    <w:p w14:paraId="0AC15317" w14:textId="77777777" w:rsidR="007E08CA" w:rsidRDefault="007E08CA" w:rsidP="007E08CA">
      <w:pPr>
        <w:numPr>
          <w:ilvl w:val="0"/>
          <w:numId w:val="5"/>
        </w:numPr>
        <w:contextualSpacing/>
      </w:pPr>
      <w:r>
        <w:t>Seeds of science</w:t>
      </w:r>
    </w:p>
    <w:p w14:paraId="359D536D" w14:textId="77777777" w:rsidR="00B446C8" w:rsidRDefault="00B446C8" w:rsidP="007E08CA">
      <w:pPr>
        <w:numPr>
          <w:ilvl w:val="0"/>
          <w:numId w:val="5"/>
        </w:numPr>
        <w:contextualSpacing/>
      </w:pPr>
      <w:r>
        <w:lastRenderedPageBreak/>
        <w:t>Impact of Habits of Mind and Systems Thinking on learning</w:t>
      </w:r>
    </w:p>
    <w:p w14:paraId="6F964DAB" w14:textId="77777777" w:rsidR="007E08CA" w:rsidRDefault="007E08CA" w:rsidP="007E08CA">
      <w:pPr>
        <w:ind w:left="720"/>
        <w:contextualSpacing/>
      </w:pPr>
    </w:p>
    <w:p w14:paraId="742E877D" w14:textId="77777777" w:rsidR="0016483F" w:rsidRDefault="007E08CA">
      <w:pPr>
        <w:rPr>
          <w:b/>
        </w:rPr>
      </w:pPr>
      <w:r>
        <w:rPr>
          <w:b/>
        </w:rPr>
        <w:t>For next time…..</w:t>
      </w:r>
    </w:p>
    <w:p w14:paraId="3810B5AE" w14:textId="77777777" w:rsidR="0016483F" w:rsidRDefault="007E08CA">
      <w:pPr>
        <w:numPr>
          <w:ilvl w:val="0"/>
          <w:numId w:val="3"/>
        </w:numPr>
        <w:contextualSpacing/>
      </w:pPr>
      <w:r>
        <w:t>Research connecting to math/ELA</w:t>
      </w:r>
    </w:p>
    <w:p w14:paraId="7416A402" w14:textId="77777777" w:rsidR="007E08CA" w:rsidRDefault="007E08CA" w:rsidP="007E08CA">
      <w:pPr>
        <w:numPr>
          <w:ilvl w:val="1"/>
          <w:numId w:val="3"/>
        </w:numPr>
        <w:contextualSpacing/>
      </w:pPr>
      <w:r>
        <w:t>Alhambra will share what they found</w:t>
      </w:r>
    </w:p>
    <w:p w14:paraId="239ECBBA" w14:textId="77777777" w:rsidR="007E08CA" w:rsidRDefault="007E08CA">
      <w:pPr>
        <w:numPr>
          <w:ilvl w:val="0"/>
          <w:numId w:val="3"/>
        </w:numPr>
        <w:contextualSpacing/>
      </w:pPr>
      <w:r>
        <w:t xml:space="preserve">Shift from direct instruction </w:t>
      </w:r>
    </w:p>
    <w:p w14:paraId="1DFA60BC" w14:textId="77777777" w:rsidR="007E08CA" w:rsidRDefault="007E08CA" w:rsidP="007E08CA">
      <w:pPr>
        <w:numPr>
          <w:ilvl w:val="1"/>
          <w:numId w:val="3"/>
        </w:numPr>
        <w:contextualSpacing/>
      </w:pPr>
      <w:r>
        <w:t xml:space="preserve">I do/we do/you do to more inquiry based- How do we make this shift and connect to other disciplines? </w:t>
      </w:r>
    </w:p>
    <w:p w14:paraId="295DCEAF" w14:textId="77777777" w:rsidR="007E08CA" w:rsidRDefault="007E08CA">
      <w:pPr>
        <w:numPr>
          <w:ilvl w:val="0"/>
          <w:numId w:val="3"/>
        </w:numPr>
        <w:contextualSpacing/>
      </w:pPr>
      <w:r>
        <w:t>What resources are other</w:t>
      </w:r>
      <w:r w:rsidR="00097500">
        <w:t>s</w:t>
      </w:r>
      <w:r>
        <w:t xml:space="preserve"> u</w:t>
      </w:r>
      <w:r w:rsidR="00097500">
        <w:t>s</w:t>
      </w:r>
      <w:r>
        <w:t>ing that they like?</w:t>
      </w:r>
    </w:p>
    <w:p w14:paraId="0ECEE6DE" w14:textId="77777777" w:rsidR="007E08CA" w:rsidRDefault="007E08CA">
      <w:pPr>
        <w:numPr>
          <w:ilvl w:val="0"/>
          <w:numId w:val="3"/>
        </w:numPr>
        <w:contextualSpacing/>
      </w:pPr>
      <w:r>
        <w:t>S</w:t>
      </w:r>
      <w:r w:rsidR="00B446C8">
        <w:t>hare s</w:t>
      </w:r>
      <w:r>
        <w:t xml:space="preserve">uccessful strategies </w:t>
      </w:r>
    </w:p>
    <w:p w14:paraId="327B9D94" w14:textId="77777777" w:rsidR="00B446C8" w:rsidRDefault="00B446C8">
      <w:pPr>
        <w:numPr>
          <w:ilvl w:val="0"/>
          <w:numId w:val="3"/>
        </w:numPr>
        <w:contextualSpacing/>
      </w:pPr>
      <w:r>
        <w:t>Send topics of needed research so that those with access to the research can find it and send it out</w:t>
      </w:r>
    </w:p>
    <w:p w14:paraId="4B5902D1" w14:textId="77777777" w:rsidR="0016483F" w:rsidRDefault="0016483F"/>
    <w:p w14:paraId="30CDF3C7" w14:textId="77777777" w:rsidR="0016483F" w:rsidRDefault="00597327">
      <w:pPr>
        <w:rPr>
          <w:b/>
        </w:rPr>
      </w:pPr>
      <w:r>
        <w:rPr>
          <w:b/>
        </w:rPr>
        <w:t xml:space="preserve">Supports: </w:t>
      </w:r>
      <w:r w:rsidR="00E606A5">
        <w:rPr>
          <w:b/>
        </w:rPr>
        <w:t xml:space="preserve"> </w:t>
      </w:r>
    </w:p>
    <w:p w14:paraId="680DE9B0" w14:textId="77777777" w:rsidR="00597327" w:rsidRPr="00597327" w:rsidRDefault="00597327" w:rsidP="00597327">
      <w:pPr>
        <w:numPr>
          <w:ilvl w:val="0"/>
          <w:numId w:val="3"/>
        </w:numPr>
        <w:contextualSpacing/>
        <w:rPr>
          <w:b/>
        </w:rPr>
      </w:pPr>
      <w:r>
        <w:t>How to implement within context of other initiatives- not one more thing</w:t>
      </w:r>
    </w:p>
    <w:p w14:paraId="78CB0151" w14:textId="77777777" w:rsidR="00597327" w:rsidRPr="00597327" w:rsidRDefault="00597327" w:rsidP="00597327">
      <w:pPr>
        <w:numPr>
          <w:ilvl w:val="0"/>
          <w:numId w:val="3"/>
        </w:numPr>
        <w:contextualSpacing/>
        <w:rPr>
          <w:b/>
        </w:rPr>
      </w:pPr>
      <w:r>
        <w:t xml:space="preserve">Examples of strategic plans </w:t>
      </w:r>
    </w:p>
    <w:p w14:paraId="1EFE6E59" w14:textId="77777777" w:rsidR="0016483F" w:rsidRPr="00870A6A" w:rsidRDefault="00597327" w:rsidP="00B22C77">
      <w:pPr>
        <w:numPr>
          <w:ilvl w:val="0"/>
          <w:numId w:val="3"/>
        </w:numPr>
        <w:contextualSpacing/>
        <w:rPr>
          <w:b/>
        </w:rPr>
      </w:pPr>
      <w:r>
        <w:t xml:space="preserve">Communication strategies…examples </w:t>
      </w:r>
    </w:p>
    <w:p w14:paraId="21DC11CB" w14:textId="77777777" w:rsidR="00B446C8" w:rsidRPr="00870A6A" w:rsidRDefault="00B446C8" w:rsidP="00B22C77">
      <w:pPr>
        <w:numPr>
          <w:ilvl w:val="0"/>
          <w:numId w:val="3"/>
        </w:numPr>
        <w:contextualSpacing/>
        <w:rPr>
          <w:b/>
        </w:rPr>
      </w:pPr>
      <w:r>
        <w:t>Search the University-accessible resources for needed research</w:t>
      </w:r>
    </w:p>
    <w:p w14:paraId="12A35AD6" w14:textId="77777777" w:rsidR="00B446C8" w:rsidRPr="00870A6A" w:rsidRDefault="00B446C8" w:rsidP="00B22C77">
      <w:pPr>
        <w:numPr>
          <w:ilvl w:val="0"/>
          <w:numId w:val="3"/>
        </w:numPr>
        <w:contextualSpacing/>
        <w:rPr>
          <w:b/>
        </w:rPr>
      </w:pPr>
      <w:r>
        <w:t>Facilitate The Change Game for district and science committee</w:t>
      </w:r>
    </w:p>
    <w:p w14:paraId="1FE07F2A" w14:textId="77777777" w:rsidR="00B446C8" w:rsidRPr="00870A6A" w:rsidRDefault="00B446C8" w:rsidP="00B22C77">
      <w:pPr>
        <w:numPr>
          <w:ilvl w:val="0"/>
          <w:numId w:val="3"/>
        </w:numPr>
        <w:contextualSpacing/>
        <w:rPr>
          <w:b/>
        </w:rPr>
      </w:pPr>
      <w:r>
        <w:t>Provide Systems Thinking and Habits of Mind instruction</w:t>
      </w:r>
    </w:p>
    <w:p w14:paraId="027B2350" w14:textId="77777777" w:rsidR="001F7B07" w:rsidRDefault="001F7B07" w:rsidP="00870A6A">
      <w:pPr>
        <w:contextualSpacing/>
      </w:pPr>
    </w:p>
    <w:p w14:paraId="49065841" w14:textId="77777777" w:rsidR="001F7B07" w:rsidRDefault="001F7B07" w:rsidP="00870A6A">
      <w:pPr>
        <w:contextualSpacing/>
      </w:pPr>
    </w:p>
    <w:p w14:paraId="272166E2" w14:textId="3EF9A60C" w:rsidR="0057793E" w:rsidRPr="00870A6A" w:rsidRDefault="0057793E" w:rsidP="00870A6A">
      <w:pPr>
        <w:contextualSpacing/>
      </w:pPr>
    </w:p>
    <w:sectPr w:rsidR="0057793E" w:rsidRPr="00870A6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3B48"/>
    <w:multiLevelType w:val="multilevel"/>
    <w:tmpl w:val="F68AC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F520B3"/>
    <w:multiLevelType w:val="multilevel"/>
    <w:tmpl w:val="62B09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E894ED5"/>
    <w:multiLevelType w:val="hybridMultilevel"/>
    <w:tmpl w:val="2BAC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C1905"/>
    <w:multiLevelType w:val="multilevel"/>
    <w:tmpl w:val="1B90E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A68010E"/>
    <w:multiLevelType w:val="multilevel"/>
    <w:tmpl w:val="5CF6E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FF01A26"/>
    <w:multiLevelType w:val="multilevel"/>
    <w:tmpl w:val="C922B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E177D8E"/>
    <w:multiLevelType w:val="multilevel"/>
    <w:tmpl w:val="F58828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3F"/>
    <w:rsid w:val="00097500"/>
    <w:rsid w:val="0016483F"/>
    <w:rsid w:val="001F7B07"/>
    <w:rsid w:val="00252B44"/>
    <w:rsid w:val="0036474D"/>
    <w:rsid w:val="0057793E"/>
    <w:rsid w:val="00597327"/>
    <w:rsid w:val="007E08CA"/>
    <w:rsid w:val="00870A6A"/>
    <w:rsid w:val="00B22C77"/>
    <w:rsid w:val="00B446C8"/>
    <w:rsid w:val="00D802BC"/>
    <w:rsid w:val="00E606A5"/>
    <w:rsid w:val="00F7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EC1B"/>
  <w15:docId w15:val="{AFFBE06B-2065-4670-8CC2-6F887CA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64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B0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Wieser, Lacey</dc:creator>
  <cp:lastModifiedBy>Brooke A. Whitworth</cp:lastModifiedBy>
  <cp:revision>4</cp:revision>
  <cp:lastPrinted>2017-08-09T18:46:00Z</cp:lastPrinted>
  <dcterms:created xsi:type="dcterms:W3CDTF">2017-08-22T21:38:00Z</dcterms:created>
  <dcterms:modified xsi:type="dcterms:W3CDTF">2017-08-30T22:07:00Z</dcterms:modified>
</cp:coreProperties>
</file>